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516" w:rsidRPr="00167BF4" w:rsidRDefault="000D2516" w:rsidP="00167BF4">
      <w:pPr>
        <w:pStyle w:val="2"/>
        <w:ind w:firstLine="709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hAnsi="Times New Roman" w:cs="Times New Roman"/>
          <w:b w:val="0"/>
          <w:color w:val="auto"/>
          <w:sz w:val="28"/>
          <w:szCs w:val="28"/>
        </w:rPr>
        <w:t>АННОТАЦИЯ К РАБОЧЕЙ ПРОГРАММЕ</w:t>
      </w:r>
    </w:p>
    <w:p w:rsidR="000D2516" w:rsidRPr="00167BF4" w:rsidRDefault="000D2516" w:rsidP="00167BF4">
      <w:pPr>
        <w:pStyle w:val="2"/>
        <w:ind w:firstLine="709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hAnsi="Times New Roman" w:cs="Times New Roman"/>
          <w:b w:val="0"/>
          <w:color w:val="auto"/>
          <w:sz w:val="28"/>
          <w:szCs w:val="28"/>
        </w:rPr>
        <w:t>ПЕДАГОГА-ПСИХОЛОГА</w:t>
      </w:r>
    </w:p>
    <w:p w:rsidR="000D2516" w:rsidRPr="00167BF4" w:rsidRDefault="000D2516" w:rsidP="00167BF4">
      <w:pPr>
        <w:pStyle w:val="2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Рабочая программа педагога-психолога разработана в соответствии с Федеральными государственными образовательными стандартами (Приказ Министерства образования и науки Российской Федерации (</w:t>
      </w:r>
      <w:proofErr w:type="spell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Минобрнауки</w:t>
      </w:r>
      <w:proofErr w:type="spell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России) от 17 октября 2013 г. N 1155» "Об утверждении федерального государственного образовательного стандарта дошкольного образования"</w:t>
      </w:r>
      <w:r w:rsidRPr="00167BF4">
        <w:rPr>
          <w:rFonts w:ascii="Times New Roman" w:eastAsia="Times New Roman" w:hAnsi="Times New Roman" w:cs="Times New Roman"/>
          <w:b w:val="0"/>
          <w:i/>
          <w:iCs/>
          <w:color w:val="auto"/>
          <w:sz w:val="28"/>
          <w:szCs w:val="28"/>
        </w:rPr>
        <w:t xml:space="preserve">, </w:t>
      </w: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вступившего в силу с  1 января 2014 года  федеральный государственный образовательный стандарт дошкольного образования (ФГОС ДО),</w:t>
      </w:r>
      <w:r w:rsidR="00AD4ECF"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нормативно-правовыми актами, регулирующими деятельность педагога-психолога образовательного учреждения.</w:t>
      </w:r>
      <w:proofErr w:type="gram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 Рабочая программа разработана на основе Основной образовательной программы дошкольного образования МБДОУ «Детский сад «</w:t>
      </w:r>
      <w:proofErr w:type="spell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Энже</w:t>
      </w:r>
      <w:proofErr w:type="spell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».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Рабочая программа определяет содержание и структуру деятельности педагога-психолога по направлениям: </w:t>
      </w:r>
      <w:proofErr w:type="spell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психопрофилактика</w:t>
      </w:r>
      <w:proofErr w:type="spell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, психодиагностика, </w:t>
      </w:r>
      <w:proofErr w:type="spell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психокоррекция</w:t>
      </w:r>
      <w:proofErr w:type="spell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психологическое консультирование и поддержка деятель</w:t>
      </w:r>
      <w:r w:rsid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ности ДОУ в работе с детьми от 3</w:t>
      </w: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до 7 лет, родителями воспитанников и педагогами ДОУ.</w:t>
      </w:r>
    </w:p>
    <w:p w:rsid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Рабочая программа включает в себя организацию психологического сопровождения деятельности ДОУ по основным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образования.</w:t>
      </w:r>
    </w:p>
    <w:p w:rsid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Содержание рабочей программы реализуется с учетом возрастных особенностей дошкольников и спецификой ДОУ.</w:t>
      </w:r>
      <w:r w:rsidRPr="00167BF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0D2516" w:rsidRPr="00167BF4" w:rsidRDefault="000D2516" w:rsidP="00167BF4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bookmarkEnd w:id="0"/>
      <w:r w:rsidRPr="00167BF4">
        <w:rPr>
          <w:rFonts w:ascii="Times New Roman" w:eastAsia="Times New Roman" w:hAnsi="Times New Roman" w:cs="Times New Roman"/>
          <w:color w:val="auto"/>
          <w:sz w:val="28"/>
          <w:szCs w:val="28"/>
        </w:rPr>
        <w:t>Цель программы</w:t>
      </w: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: 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Задачи программы</w:t>
      </w:r>
      <w:r w:rsidR="00167BF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- предупреждать возникновение проблем развития ребенка;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- оказать помощь (содействие) ребенку в решении актуальных задач развития.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- повышать психолого-педагогическую компетентность (психологическую культуру) родителей воспитанников и педагогов;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</w:t>
      </w:r>
      <w:proofErr w:type="gramStart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дошкольного</w:t>
      </w:r>
      <w:proofErr w:type="gramEnd"/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образования.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167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Форма контроля – периодичность мониторинга 2 раза в год: сентябрь-октябрь (начальный), апрель-май (итоговый).</w:t>
      </w: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D2516" w:rsidRPr="00167BF4" w:rsidRDefault="000D2516" w:rsidP="00167BF4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449DA" w:rsidRDefault="000449DA" w:rsidP="00167BF4">
      <w:pPr>
        <w:ind w:firstLine="709"/>
      </w:pPr>
    </w:p>
    <w:sectPr w:rsidR="000449DA" w:rsidSect="008D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2516"/>
    <w:rsid w:val="000449DA"/>
    <w:rsid w:val="000D2516"/>
    <w:rsid w:val="00167BF4"/>
    <w:rsid w:val="00A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67B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dcterms:created xsi:type="dcterms:W3CDTF">2018-03-12T10:13:00Z</dcterms:created>
  <dcterms:modified xsi:type="dcterms:W3CDTF">2018-03-12T10:52:00Z</dcterms:modified>
</cp:coreProperties>
</file>